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9" w:name="X143512fb1fa1aa6bd8c64cd819a0f9d26495a08"/>
    <w:p>
      <w:pPr>
        <w:pStyle w:val="Heading1"/>
      </w:pPr>
      <w:r>
        <w:t xml:space="preserve">6. Understanding Social Structures of Family</w:t>
      </w:r>
    </w:p>
    <w:p>
      <w:pPr>
        <w:pStyle w:val="CaptionedFigure"/>
      </w:pPr>
      <w:r>
        <w:drawing>
          <wp:inline>
            <wp:extent cx="5334000" cy="2089150"/>
            <wp:effectExtent b="0" l="0" r="0" t="0"/>
            <wp:docPr descr="Picture of a big family with many generations together" title="" id="21" name="Picture"/>
            <a:graphic>
              <a:graphicData uri="http://schemas.openxmlformats.org/drawingml/2006/picture">
                <pic:pic>
                  <pic:nvPicPr>
                    <pic:cNvPr descr="/Users/colin.madland/Documents/GitHub/anth101-q/docs/q-anth101/media/rId259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Picture of a big family with many generations</w:t>
      </w:r>
      <w:r>
        <w:t xml:space="preserve"> </w:t>
      </w:r>
      <w:r>
        <w:t xml:space="preserve">together</w:t>
      </w:r>
    </w:p>
    <w:p>
      <w:pPr>
        <w:pStyle w:val="BodyText"/>
      </w:pPr>
      <w:r>
        <w:t xml:space="preserve">Picture of a big family with many generations together</w:t>
      </w:r>
    </w:p>
    <w:p>
      <w:pPr>
        <w:pStyle w:val="BodyText"/>
      </w:pPr>
      <w:r>
        <w:rPr>
          <w:iCs/>
          <w:i/>
        </w:rPr>
        <w:t xml:space="preserve">Photo by Rajiv Perera from Unsplash</w:t>
      </w:r>
    </w:p>
    <w:bookmarkStart w:id="2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In Unit 4, we will study how societies around the world demonstrate</w:t>
      </w:r>
      <w:r>
        <w:t xml:space="preserve"> </w:t>
      </w:r>
      <w:r>
        <w:t xml:space="preserve">remarkable variation in cultural understandings of family and marriage,</w:t>
      </w:r>
      <w:r>
        <w:t xml:space="preserve"> </w:t>
      </w:r>
      <w:r>
        <w:t xml:space="preserve">and in how roles have certain rights and responsibilities, and provide</w:t>
      </w:r>
      <w:r>
        <w:t xml:space="preserve"> </w:t>
      </w:r>
      <w:r>
        <w:t xml:space="preserve">status, privilege and power. Through readings and videos you will learn</w:t>
      </w:r>
      <w:r>
        <w:t xml:space="preserve"> </w:t>
      </w:r>
      <w:r>
        <w:t xml:space="preserve">about different types of marriage:</w:t>
      </w:r>
      <w:r>
        <w:t xml:space="preserve"> </w:t>
      </w:r>
      <w:r>
        <w:rPr>
          <w:iCs/>
          <w:i/>
        </w:rPr>
        <w:t xml:space="preserve">who you can and may not marry, age</w:t>
      </w:r>
      <w:r>
        <w:rPr>
          <w:iCs/>
          <w:i/>
        </w:rPr>
        <w:t xml:space="preserve"> </w:t>
      </w:r>
      <w:r>
        <w:rPr>
          <w:iCs/>
          <w:i/>
        </w:rPr>
        <w:t xml:space="preserve">for marriage, number of partners in marriage, and whether you even have</w:t>
      </w:r>
      <w:r>
        <w:rPr>
          <w:iCs/>
          <w:i/>
        </w:rPr>
        <w:t xml:space="preserve"> </w:t>
      </w:r>
      <w:r>
        <w:rPr>
          <w:iCs/>
          <w:i/>
        </w:rPr>
        <w:t xml:space="preserve">a choice in choosing your marriage partner or in deciding where you will</w:t>
      </w:r>
      <w:r>
        <w:rPr>
          <w:iCs/>
          <w:i/>
        </w:rPr>
        <w:t xml:space="preserve"> </w:t>
      </w:r>
      <w:r>
        <w:rPr>
          <w:iCs/>
          <w:i/>
        </w:rPr>
        <w:t xml:space="preserve">live or how many children you will have.</w:t>
      </w:r>
    </w:p>
    <w:bookmarkStart w:id="23" w:name="topics"/>
    <w:p>
      <w:pPr>
        <w:pStyle w:val="Heading3"/>
      </w:pPr>
      <w:r>
        <w:t xml:space="preserve">Topics</w:t>
      </w:r>
    </w:p>
    <w:p>
      <w:pPr>
        <w:pStyle w:val="FirstParagraph"/>
      </w:pPr>
      <w:r>
        <w:t xml:space="preserve">This unit is divided into the following topics:</w:t>
      </w:r>
    </w:p>
    <w:p>
      <w:pPr>
        <w:numPr>
          <w:ilvl w:val="0"/>
          <w:numId w:val="1001"/>
        </w:numPr>
        <w:pStyle w:val="Compact"/>
      </w:pPr>
      <w:r>
        <w:t xml:space="preserve">Kinship and Descent</w:t>
      </w:r>
    </w:p>
    <w:p>
      <w:pPr>
        <w:numPr>
          <w:ilvl w:val="1"/>
          <w:numId w:val="1002"/>
        </w:numPr>
        <w:pStyle w:val="Compact"/>
      </w:pPr>
      <w:r>
        <w:t xml:space="preserve">A Comparison of Kinship Terms in 4 Cultures: Croatia, China,</w:t>
      </w:r>
      <w:r>
        <w:t xml:space="preserve"> </w:t>
      </w:r>
      <w:r>
        <w:t xml:space="preserve">Navajo, USA</w:t>
      </w:r>
    </w:p>
    <w:p>
      <w:pPr>
        <w:numPr>
          <w:ilvl w:val="0"/>
          <w:numId w:val="1001"/>
        </w:numPr>
        <w:pStyle w:val="Compact"/>
      </w:pPr>
      <w:r>
        <w:t xml:space="preserve">Marriage and Family</w:t>
      </w:r>
    </w:p>
    <w:p>
      <w:pPr>
        <w:numPr>
          <w:ilvl w:val="1"/>
          <w:numId w:val="1003"/>
        </w:numPr>
        <w:pStyle w:val="Compact"/>
      </w:pPr>
      <w:r>
        <w:t xml:space="preserve">A Comparison of 4 Types of Love: Papua New Guinea, Kenya, South</w:t>
      </w:r>
      <w:r>
        <w:t xml:space="preserve"> </w:t>
      </w:r>
      <w:r>
        <w:t xml:space="preserve">India, Scotland</w:t>
      </w:r>
    </w:p>
    <w:bookmarkEnd w:id="23"/>
    <w:bookmarkStart w:id="24" w:name="learning-outcomes"/>
    <w:p>
      <w:pPr>
        <w:pStyle w:val="Heading3"/>
      </w:pPr>
      <w:r>
        <w:t xml:space="preserve">Learning Outcomes</w:t>
      </w:r>
    </w:p>
    <w:p>
      <w:pPr>
        <w:pStyle w:val="FirstParagraph"/>
      </w:pPr>
      <w:r>
        <w:t xml:space="preserve">When you have completed this unit, you should be able to:</w:t>
      </w:r>
    </w:p>
    <w:p>
      <w:pPr>
        <w:numPr>
          <w:ilvl w:val="0"/>
          <w:numId w:val="1004"/>
        </w:numPr>
        <w:pStyle w:val="Compact"/>
      </w:pPr>
      <w:r>
        <w:t xml:space="preserve">Discuss the variation in rights and responsibilities and how these</w:t>
      </w:r>
      <w:r>
        <w:t xml:space="preserve"> </w:t>
      </w:r>
      <w:r>
        <w:t xml:space="preserve">are associated with roles and status within a family and community.</w:t>
      </w:r>
    </w:p>
    <w:p>
      <w:pPr>
        <w:numPr>
          <w:ilvl w:val="0"/>
          <w:numId w:val="1004"/>
        </w:numPr>
        <w:pStyle w:val="Compact"/>
      </w:pPr>
      <w:r>
        <w:t xml:space="preserve">Identify the differences between kinship establish by blood and</w:t>
      </w:r>
      <w:r>
        <w:t xml:space="preserve"> </w:t>
      </w:r>
      <w:r>
        <w:t xml:space="preserve">kinship established by marriage.</w:t>
      </w:r>
    </w:p>
    <w:p>
      <w:pPr>
        <w:numPr>
          <w:ilvl w:val="0"/>
          <w:numId w:val="1004"/>
        </w:numPr>
        <w:pStyle w:val="Compact"/>
      </w:pPr>
      <w:r>
        <w:t xml:space="preserve">Describe and illustrate the variety of human families</w:t>
      </w:r>
      <w:r>
        <w:t xml:space="preserve"> </w:t>
      </w:r>
      <w:r>
        <w:t xml:space="preserve">cross-culturally; discern the different terms that define types of</w:t>
      </w:r>
      <w:r>
        <w:t xml:space="preserve"> </w:t>
      </w:r>
      <w:r>
        <w:t xml:space="preserve">relationship.</w:t>
      </w:r>
    </w:p>
    <w:p>
      <w:pPr>
        <w:numPr>
          <w:ilvl w:val="0"/>
          <w:numId w:val="1004"/>
        </w:numPr>
        <w:pStyle w:val="Compact"/>
      </w:pPr>
      <w:r>
        <w:t xml:space="preserve">Distinguish between matrilineal, patrilineal, and bilateral kinship</w:t>
      </w:r>
      <w:r>
        <w:t xml:space="preserve"> </w:t>
      </w:r>
      <w:r>
        <w:t xml:space="preserve">systems.</w:t>
      </w:r>
    </w:p>
    <w:p>
      <w:pPr>
        <w:numPr>
          <w:ilvl w:val="0"/>
          <w:numId w:val="1004"/>
        </w:numPr>
        <w:pStyle w:val="Compact"/>
      </w:pPr>
      <w:r>
        <w:t xml:space="preserve">Describe the variety of human families cross-culturally with</w:t>
      </w:r>
      <w:r>
        <w:t xml:space="preserve"> </w:t>
      </w:r>
      <w:r>
        <w:t xml:space="preserve">examples.</w:t>
      </w:r>
    </w:p>
    <w:p>
      <w:pPr>
        <w:numPr>
          <w:ilvl w:val="0"/>
          <w:numId w:val="1004"/>
        </w:numPr>
        <w:pStyle w:val="Compact"/>
      </w:pPr>
      <w:r>
        <w:t xml:space="preserve">Evaluate the differences between dowry and bridewealth, as well as</w:t>
      </w:r>
      <w:r>
        <w:t xml:space="preserve"> </w:t>
      </w:r>
      <w:r>
        <w:t xml:space="preserve">between different types of post-marital residence.</w:t>
      </w:r>
    </w:p>
    <w:p>
      <w:pPr>
        <w:numPr>
          <w:ilvl w:val="0"/>
          <w:numId w:val="1004"/>
        </w:numPr>
        <w:pStyle w:val="Compact"/>
      </w:pPr>
      <w:r>
        <w:t xml:space="preserve">Illustrate, with cultural examples, the types of relationship</w:t>
      </w:r>
      <w:r>
        <w:t xml:space="preserve"> </w:t>
      </w:r>
      <w:r>
        <w:t xml:space="preserve">involving love and/or marriage.</w:t>
      </w:r>
    </w:p>
    <w:bookmarkEnd w:id="24"/>
    <w:bookmarkStart w:id="25" w:name="activity-checklist"/>
    <w:p>
      <w:pPr>
        <w:pStyle w:val="Heading3"/>
      </w:pPr>
      <w:r>
        <w:t xml:space="preserve">Activity Checklist</w:t>
      </w:r>
    </w:p>
    <w:p>
      <w:pPr>
        <w:pStyle w:val="FirstParagraph"/>
      </w:pPr>
      <w:r>
        <w:t xml:space="preserve">The content from these videos will be discussed during this unit’s</w:t>
      </w:r>
      <w:r>
        <w:t xml:space="preserve"> </w:t>
      </w:r>
      <w:r>
        <w:t xml:space="preserve">Learning Lab so come prepared for a discussion.</w:t>
      </w:r>
    </w:p>
    <w:bookmarkEnd w:id="25"/>
    <w:bookmarkEnd w:id="26"/>
    <w:bookmarkStart w:id="30" w:name="learning-lab"/>
    <w:p>
      <w:pPr>
        <w:pStyle w:val="Heading2"/>
      </w:pPr>
      <w:r>
        <w:t xml:space="preserve">Learning Lab</w:t>
      </w:r>
    </w:p>
    <w:p>
      <w:pPr>
        <w:numPr>
          <w:ilvl w:val="0"/>
          <w:numId w:val="1005"/>
        </w:numPr>
      </w:pPr>
      <w:r>
        <w:t xml:space="preserve">The Learning Lab in Unit 4 will begin with a group discussion on the</w:t>
      </w:r>
      <w:r>
        <w:t xml:space="preserve"> </w:t>
      </w:r>
      <w:r>
        <w:t xml:space="preserve">subject matter from the videos in Topic 2. Be sure to preview the</w:t>
      </w:r>
      <w:r>
        <w:t xml:space="preserve"> </w:t>
      </w:r>
      <w:r>
        <w:t xml:space="preserve">videos before arriving to the Learning Lab.</w:t>
      </w:r>
    </w:p>
    <w:p>
      <w:pPr>
        <w:numPr>
          <w:ilvl w:val="0"/>
          <w:numId w:val="1005"/>
        </w:numPr>
      </w:pPr>
      <w:r>
        <w:t xml:space="preserve">Additionally, this Learning Lab will introduce the concept of</w:t>
      </w:r>
      <w:r>
        <w:t xml:space="preserve"> </w:t>
      </w:r>
      <w:r>
        <w:t xml:space="preserve">Kinship Maps. Students will watch a video during the Learning Lab</w:t>
      </w:r>
      <w:r>
        <w:t xml:space="preserve"> </w:t>
      </w:r>
      <w:r>
        <w:t xml:space="preserve">that explains how to create a Kinship Map and what the purpose of</w:t>
      </w:r>
      <w:r>
        <w:t xml:space="preserve"> </w:t>
      </w:r>
      <w:r>
        <w:t xml:space="preserve">one is. This will serve as important background information before</w:t>
      </w:r>
      <w:r>
        <w:t xml:space="preserve"> </w:t>
      </w:r>
      <w:r>
        <w:t xml:space="preserve">you begin your assignment for Unit 4. Your Facilitator will be</w:t>
      </w:r>
      <w:r>
        <w:t xml:space="preserve"> </w:t>
      </w:r>
      <w:r>
        <w:t xml:space="preserve">leading the discussion - take some time to review the information</w:t>
      </w:r>
      <w:r>
        <w:t xml:space="preserve"> </w:t>
      </w:r>
      <w:r>
        <w:t xml:space="preserve">found on the</w:t>
      </w:r>
      <w:r>
        <w:t xml:space="preserve"> </w:t>
      </w:r>
      <w:r>
        <w:t xml:space="preserve">“</w:t>
      </w:r>
      <w:r>
        <w:t xml:space="preserve">Assessment</w:t>
      </w:r>
      <w:r>
        <w:t xml:space="preserve">”</w:t>
      </w:r>
      <w:r>
        <w:t xml:space="preserve"> </w:t>
      </w:r>
      <w:r>
        <w:t xml:space="preserve">tab for Unit 4 before you arrive.</w:t>
      </w:r>
    </w:p>
    <w:bookmarkStart w:id="27" w:name="assessment"/>
    <w:p>
      <w:pPr>
        <w:pStyle w:val="Heading3"/>
      </w:pPr>
      <w:r>
        <w:t xml:space="preserve">Assessment</w:t>
      </w:r>
    </w:p>
    <w:bookmarkEnd w:id="27"/>
    <w:bookmarkStart w:id="29" w:name="topic-1-resources"/>
    <w:p>
      <w:pPr>
        <w:pStyle w:val="Heading3"/>
      </w:pPr>
      <w:r>
        <w:t xml:space="preserve">Topic 1 Resources</w:t>
      </w:r>
    </w:p>
    <w:p>
      <w:pPr>
        <w:numPr>
          <w:ilvl w:val="0"/>
          <w:numId w:val="1006"/>
        </w:numPr>
        <w:pStyle w:val="Compact"/>
      </w:pPr>
      <w:r>
        <w:t xml:space="preserve">Brown, N., de González, L. T., McIlwraith, T. F., &amp; American</w:t>
      </w:r>
      <w:r>
        <w:t xml:space="preserve"> </w:t>
      </w:r>
      <w:r>
        <w:t xml:space="preserve">Anthropological Association. (2018).</w:t>
      </w:r>
      <w:r>
        <w:t xml:space="preserve"> </w:t>
      </w:r>
      <w:hyperlink r:id="rId28">
        <w:r>
          <w:rPr>
            <w:rStyle w:val="Hyperlink"/>
            <w:iCs/>
            <w:i/>
          </w:rPr>
          <w:t xml:space="preserve">Perspectives: An Open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Invitation to Cultural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Anthropology.</w:t>
        </w:r>
      </w:hyperlink>
    </w:p>
    <w:p>
      <w:pPr>
        <w:numPr>
          <w:ilvl w:val="0"/>
          <w:numId w:val="1006"/>
        </w:numPr>
        <w:pStyle w:val="Compact"/>
      </w:pPr>
      <w:r>
        <w:t xml:space="preserve">Wesch, M. (2018).</w:t>
      </w:r>
      <w:r>
        <w:t xml:space="preserve"> </w:t>
      </w:r>
      <w:r>
        <w:rPr>
          <w:iCs/>
          <w:i/>
        </w:rPr>
        <w:t xml:space="preserve">The Art of Being Human: A Textbook for Cultural</w:t>
      </w:r>
      <w:r>
        <w:rPr>
          <w:iCs/>
          <w:i/>
        </w:rPr>
        <w:t xml:space="preserve"> </w:t>
      </w:r>
      <w:r>
        <w:rPr>
          <w:iCs/>
          <w:i/>
        </w:rPr>
        <w:t xml:space="preserve">Anthropology.</w:t>
      </w:r>
      <w:r>
        <w:t xml:space="preserve"> </w:t>
      </w:r>
      <w:r>
        <w:t xml:space="preserve">New Prairie Press.</w:t>
      </w:r>
    </w:p>
    <w:p>
      <w:pPr>
        <w:numPr>
          <w:ilvl w:val="0"/>
          <w:numId w:val="1006"/>
        </w:numPr>
        <w:pStyle w:val="Compact"/>
      </w:pPr>
      <w:r>
        <w:t xml:space="preserve">Other online resources will be provided in the unit.</w:t>
      </w:r>
    </w:p>
    <w:bookmarkEnd w:id="29"/>
    <w:bookmarkEnd w:id="30"/>
    <w:bookmarkStart w:id="33" w:name="kinship-and-descent"/>
    <w:p>
      <w:pPr>
        <w:pStyle w:val="Heading2"/>
      </w:pPr>
      <w:r>
        <w:t xml:space="preserve">6.1 Kinship and Descent</w:t>
      </w:r>
    </w:p>
    <w:p>
      <w:pPr>
        <w:pStyle w:val="FirstParagraph"/>
      </w:pPr>
      <w:r>
        <w:t xml:space="preserve">Unit 4 begins by introducing the idea of kinship. In particular, we will</w:t>
      </w:r>
      <w:r>
        <w:t xml:space="preserve"> </w:t>
      </w:r>
      <w:r>
        <w:t xml:space="preserve">explore an important question:</w:t>
      </w:r>
      <w:r>
        <w:t xml:space="preserve"> </w:t>
      </w:r>
      <w:r>
        <w:rPr>
          <w:iCs/>
          <w:i/>
        </w:rPr>
        <w:t xml:space="preserve">Who are the people you are related to by</w:t>
      </w:r>
      <w:r>
        <w:rPr>
          <w:iCs/>
          <w:i/>
        </w:rPr>
        <w:t xml:space="preserve"> </w:t>
      </w:r>
      <w:r>
        <w:rPr>
          <w:iCs/>
          <w:i/>
        </w:rPr>
        <w:t xml:space="preserve">blood or through marriage?</w:t>
      </w:r>
    </w:p>
    <w:p>
      <w:pPr>
        <w:pStyle w:val="BodyText"/>
      </w:pPr>
      <w:r>
        <w:t xml:space="preserve">This topic covers terms and linkages for how to different ethnic groups</w:t>
      </w:r>
      <w:r>
        <w:t xml:space="preserve"> </w:t>
      </w:r>
      <w:r>
        <w:t xml:space="preserve">identify and interact with their relatives.</w:t>
      </w:r>
    </w:p>
    <w:p>
      <w:pPr>
        <w:pStyle w:val="BodyText"/>
      </w:pPr>
      <w:r>
        <w:t xml:space="preserve">This topic also follows Chapter 8 in your</w:t>
      </w:r>
      <w:r>
        <w:t xml:space="preserve"> </w:t>
      </w:r>
      <w:r>
        <w:rPr>
          <w:iCs/>
          <w:i/>
        </w:rPr>
        <w:t xml:space="preserve">Perspectives</w:t>
      </w:r>
      <w:r>
        <w:t xml:space="preserve"> </w:t>
      </w:r>
      <w:r>
        <w:t xml:space="preserve">textbook. In</w:t>
      </w:r>
      <w:r>
        <w:t xml:space="preserve"> </w:t>
      </w:r>
      <w:r>
        <w:t xml:space="preserve">this chapter, you will be introduced to a lot of new terminology. You do</w:t>
      </w:r>
      <w:r>
        <w:t xml:space="preserve"> </w:t>
      </w:r>
      <w:r>
        <w:t xml:space="preserve">not need to memorize every term in the chapter glossary, but you should</w:t>
      </w:r>
      <w:r>
        <w:t xml:space="preserve"> </w:t>
      </w:r>
      <w:r>
        <w:t xml:space="preserve">be able to work with terminology and understand that the same term can</w:t>
      </w:r>
      <w:r>
        <w:t xml:space="preserve"> </w:t>
      </w:r>
      <w:r>
        <w:t xml:space="preserve">mean different things in different cultures, (e.g. who is</w:t>
      </w:r>
      <w:r>
        <w:t xml:space="preserve"> </w:t>
      </w:r>
      <w:r>
        <w:t xml:space="preserve">‘</w:t>
      </w:r>
      <w:r>
        <w:t xml:space="preserve">mother</w:t>
      </w:r>
      <w:r>
        <w:t xml:space="preserve">’</w:t>
      </w:r>
      <w:r>
        <w:t xml:space="preserve">) and</w:t>
      </w:r>
      <w:r>
        <w:t xml:space="preserve"> </w:t>
      </w:r>
      <w:r>
        <w:t xml:space="preserve">the same relationship can have different terms (e.g. a female marriage</w:t>
      </w:r>
      <w:r>
        <w:t xml:space="preserve"> </w:t>
      </w:r>
      <w:r>
        <w:t xml:space="preserve">partner can be a first or third wife, or a widow or be re-married to her</w:t>
      </w:r>
      <w:r>
        <w:t xml:space="preserve"> </w:t>
      </w:r>
      <w:r>
        <w:t xml:space="preserve">deceased husband’s brother).</w:t>
      </w:r>
    </w:p>
    <w:p>
      <w:pPr>
        <w:pStyle w:val="BodyText"/>
      </w:pPr>
      <w:r>
        <w:t xml:space="preserve">We begin with a more in-depth study with the resources below….</w:t>
      </w:r>
    </w:p>
    <w:bookmarkStart w:id="31" w:name="resources"/>
    <w:p>
      <w:pPr>
        <w:pStyle w:val="Heading3"/>
      </w:pPr>
      <w:r>
        <w:t xml:space="preserve">Resources</w:t>
      </w:r>
    </w:p>
    <w:p>
      <w:pPr>
        <w:pStyle w:val="FirstParagraph"/>
      </w:pPr>
      <w:r>
        <w:t xml:space="preserve">The resources below will help you better understand the content explored</w:t>
      </w:r>
      <w:r>
        <w:t xml:space="preserve"> </w:t>
      </w:r>
      <w:r>
        <w:t xml:space="preserve">in this unit. Take some time to explore this material - it will be</w:t>
      </w:r>
      <w:r>
        <w:t xml:space="preserve"> </w:t>
      </w:r>
      <w:r>
        <w:t xml:space="preserve">discussed during the Learning Lab and will play an important role in</w:t>
      </w:r>
      <w:r>
        <w:t xml:space="preserve"> </w:t>
      </w:r>
      <w:r>
        <w:t xml:space="preserve">course assessments.</w:t>
      </w:r>
    </w:p>
    <w:bookmarkEnd w:id="31"/>
    <w:bookmarkStart w:id="32" w:name="activity"/>
    <w:p>
      <w:pPr>
        <w:pStyle w:val="Heading3"/>
      </w:pPr>
      <w:r>
        <w:t xml:space="preserve">Activity</w:t>
      </w:r>
    </w:p>
    <w:bookmarkEnd w:id="32"/>
    <w:bookmarkEnd w:id="33"/>
    <w:bookmarkStart w:id="36" w:name="marriage-and-family"/>
    <w:p>
      <w:pPr>
        <w:pStyle w:val="Heading2"/>
      </w:pPr>
      <w:r>
        <w:t xml:space="preserve">6.2 Marriage and Family</w:t>
      </w:r>
    </w:p>
    <w:p>
      <w:pPr>
        <w:pStyle w:val="FirstParagraph"/>
      </w:pPr>
      <w:r>
        <w:t xml:space="preserve">We next shift our focus to exploring cultural norms about marriage and</w:t>
      </w:r>
      <w:r>
        <w:t xml:space="preserve"> </w:t>
      </w:r>
      <w:r>
        <w:t xml:space="preserve">family. Below, this topic will be studied using several videos showing</w:t>
      </w:r>
      <w:r>
        <w:t xml:space="preserve"> </w:t>
      </w:r>
      <w:r>
        <w:t xml:space="preserve">uncommon practices. Some ideologies and practices are unique to small</w:t>
      </w:r>
      <w:r>
        <w:t xml:space="preserve"> </w:t>
      </w:r>
      <w:r>
        <w:t xml:space="preserve">and isolated people groups (</w:t>
      </w:r>
      <w:r>
        <w:rPr>
          <w:iCs/>
          <w:i/>
        </w:rPr>
        <w:t xml:space="preserve">e.g. marriage among the Na people living in</w:t>
      </w:r>
      <w:r>
        <w:rPr>
          <w:iCs/>
          <w:i/>
        </w:rPr>
        <w:t xml:space="preserve"> </w:t>
      </w:r>
      <w:r>
        <w:rPr>
          <w:iCs/>
          <w:i/>
        </w:rPr>
        <w:t xml:space="preserve">the foothills of the Himalayas</w:t>
      </w:r>
      <w:r>
        <w:t xml:space="preserve"> </w:t>
      </w:r>
      <w:r>
        <w:t xml:space="preserve">(Perspectives, 2020, p. 254)). Other</w:t>
      </w:r>
      <w:r>
        <w:t xml:space="preserve"> </w:t>
      </w:r>
      <w:r>
        <w:t xml:space="preserve">perspectives, however, are not universal, but are global in that they</w:t>
      </w:r>
      <w:r>
        <w:t xml:space="preserve"> </w:t>
      </w:r>
      <w:r>
        <w:t xml:space="preserve">are found in societies around the world - especially nowadays due to</w:t>
      </w:r>
      <w:r>
        <w:t xml:space="preserve"> </w:t>
      </w:r>
      <w:r>
        <w:t xml:space="preserve">migration transferring traditional practices into modern cities</w:t>
      </w:r>
      <w:r>
        <w:t xml:space="preserve"> </w:t>
      </w:r>
      <w:r>
        <w:t xml:space="preserve">(</w:t>
      </w:r>
      <w:r>
        <w:rPr>
          <w:iCs/>
          <w:i/>
        </w:rPr>
        <w:t xml:space="preserve">e.g. female genital mutilation</w:t>
      </w:r>
      <w:r>
        <w:t xml:space="preserve">). Some gender practices are harmful</w:t>
      </w:r>
      <w:r>
        <w:t xml:space="preserve"> </w:t>
      </w:r>
      <w:r>
        <w:t xml:space="preserve">and have been addressed by advocacy groups. Examples of these include</w:t>
      </w:r>
      <w:r>
        <w:t xml:space="preserve"> </w:t>
      </w:r>
      <w:r>
        <w:t xml:space="preserve">child marriage, dowry deaths, and honor killings. Many of these</w:t>
      </w:r>
      <w:r>
        <w:t xml:space="preserve"> </w:t>
      </w:r>
      <w:r>
        <w:t xml:space="preserve">practices that you will learn about, are changing due to the influence</w:t>
      </w:r>
      <w:r>
        <w:t xml:space="preserve"> </w:t>
      </w:r>
      <w:r>
        <w:t xml:space="preserve">of globalization, as members of their communities are exposed to</w:t>
      </w:r>
      <w:r>
        <w:t xml:space="preserve"> </w:t>
      </w:r>
      <w:r>
        <w:t xml:space="preserve">contrasting outsider practices.</w:t>
      </w:r>
    </w:p>
    <w:p>
      <w:pPr>
        <w:pStyle w:val="BodyText"/>
      </w:pPr>
      <w:r>
        <w:t xml:space="preserve">We begin with our resources below:</w:t>
      </w:r>
    </w:p>
    <w:bookmarkStart w:id="34" w:name="topic-2-resources"/>
    <w:p>
      <w:pPr>
        <w:pStyle w:val="Heading3"/>
      </w:pPr>
      <w:r>
        <w:t xml:space="preserve">Topic 2 Resources</w:t>
      </w:r>
    </w:p>
    <w:p>
      <w:pPr>
        <w:pStyle w:val="FirstParagraph"/>
      </w:pPr>
      <w:r>
        <w:t xml:space="preserve">The resources below will help you better understand the content explored</w:t>
      </w:r>
      <w:r>
        <w:t xml:space="preserve"> </w:t>
      </w:r>
      <w:r>
        <w:t xml:space="preserve">in this unit. Take some time to explore this material - it will be</w:t>
      </w:r>
      <w:r>
        <w:t xml:space="preserve"> </w:t>
      </w:r>
      <w:r>
        <w:t xml:space="preserve">discussed during the Learning Lab and will play an important role in</w:t>
      </w:r>
      <w:r>
        <w:t xml:space="preserve"> </w:t>
      </w:r>
      <w:r>
        <w:t xml:space="preserve">course assessments.</w:t>
      </w:r>
    </w:p>
    <w:p>
      <w:pPr>
        <w:pStyle w:val="BodyText"/>
      </w:pPr>
      <w:r>
        <w:t xml:space="preserve">We begin with resources that tell stories of how love and relationships</w:t>
      </w:r>
      <w:r>
        <w:t xml:space="preserve"> </w:t>
      </w:r>
      <w:r>
        <w:t xml:space="preserve">are seen in societal structures around the world. Most of the practices</w:t>
      </w:r>
      <w:r>
        <w:t xml:space="preserve"> </w:t>
      </w:r>
      <w:r>
        <w:t xml:space="preserve">you will watch and read about may not be practiced in your country or</w:t>
      </w:r>
      <w:r>
        <w:t xml:space="preserve"> </w:t>
      </w:r>
      <w:r>
        <w:t xml:space="preserve">ethno-cultural group; however, they are still practiced to a greater or</w:t>
      </w:r>
      <w:r>
        <w:t xml:space="preserve"> </w:t>
      </w:r>
      <w:r>
        <w:t xml:space="preserve">lesser extent, depending on country laws and changing cultural patterns.</w:t>
      </w:r>
      <w:r>
        <w:t xml:space="preserve"> </w:t>
      </w:r>
      <w:r>
        <w:t xml:space="preserve">Many of these practices are changing due to global objections and the</w:t>
      </w:r>
      <w:r>
        <w:t xml:space="preserve"> </w:t>
      </w:r>
      <w:r>
        <w:t xml:space="preserve">work of advocacy groups that fight for the basic Human Rights of dignity</w:t>
      </w:r>
      <w:r>
        <w:t xml:space="preserve"> </w:t>
      </w:r>
      <w:r>
        <w:t xml:space="preserve">and equality of all persons.</w:t>
      </w:r>
    </w:p>
    <w:p>
      <w:pPr>
        <w:pStyle w:val="BodyText"/>
      </w:pPr>
      <w:r>
        <w:t xml:space="preserve">The first video you are to watch is about child brides in India, Yemen,</w:t>
      </w:r>
      <w:r>
        <w:t xml:space="preserve"> </w:t>
      </w:r>
      <w:r>
        <w:t xml:space="preserve">Afghanistan, Nepal and Ethiopia. Very often child brides are not the</w:t>
      </w:r>
      <w:r>
        <w:t xml:space="preserve"> </w:t>
      </w:r>
      <w:r>
        <w:t xml:space="preserve">only wife, they may be the first or last wife in a polygamous marriage.</w:t>
      </w:r>
      <w:r>
        <w:t xml:space="preserve"> </w:t>
      </w:r>
      <w:r>
        <w:t xml:space="preserve">The next video shows you what polygamy looks like in Togo, West Africa.</w:t>
      </w:r>
    </w:p>
    <w:p>
      <w:pPr>
        <w:pStyle w:val="BodyText"/>
      </w:pPr>
      <w:r>
        <w:t xml:space="preserve">The article</w:t>
      </w:r>
      <w:r>
        <w:t xml:space="preserve"> </w:t>
      </w:r>
      <w:r>
        <w:t xml:space="preserve">“</w:t>
      </w:r>
      <w:r>
        <w:t xml:space="preserve">Love in Four Cultures</w:t>
      </w:r>
      <w:r>
        <w:t xml:space="preserve">”</w:t>
      </w:r>
      <w:r>
        <w:t xml:space="preserve"> </w:t>
      </w:r>
      <w:r>
        <w:t xml:space="preserve">illustrates how love is experienced</w:t>
      </w:r>
      <w:r>
        <w:t xml:space="preserve"> </w:t>
      </w:r>
      <w:r>
        <w:t xml:space="preserve">in Papua New Guinea, in a Masai boarding school in Kenya, in a village</w:t>
      </w:r>
      <w:r>
        <w:t xml:space="preserve"> </w:t>
      </w:r>
      <w:r>
        <w:t xml:space="preserve">in South India, and in Scotland. Sometimes, marriages are not built on</w:t>
      </w:r>
      <w:r>
        <w:t xml:space="preserve"> </w:t>
      </w:r>
      <w:r>
        <w:t xml:space="preserve">love, but on family agreements that require a dowry or payment to either</w:t>
      </w:r>
      <w:r>
        <w:t xml:space="preserve"> </w:t>
      </w:r>
      <w:r>
        <w:t xml:space="preserve">the bride’s family or groom’s family. Some dowry practices are harmful</w:t>
      </w:r>
      <w:r>
        <w:t xml:space="preserve"> </w:t>
      </w:r>
      <w:r>
        <w:t xml:space="preserve">and may even be unethical or illegal, as you will see in the last video</w:t>
      </w:r>
      <w:r>
        <w:t xml:space="preserve"> </w:t>
      </w:r>
      <w:r>
        <w:t xml:space="preserve">filmed in Bangladesh and India.</w:t>
      </w:r>
    </w:p>
    <w:p>
      <w:pPr>
        <w:pStyle w:val="BodyText"/>
      </w:pPr>
      <w:r>
        <w:rPr>
          <w:iCs/>
          <w:i/>
        </w:rPr>
        <w:t xml:space="preserve">With each of these practices, it is likely that there are stark</w:t>
      </w:r>
      <w:r>
        <w:rPr>
          <w:iCs/>
          <w:i/>
        </w:rPr>
        <w:t xml:space="preserve"> </w:t>
      </w:r>
      <w:r>
        <w:rPr>
          <w:iCs/>
          <w:i/>
        </w:rPr>
        <w:t xml:space="preserve">differences to how your family expresses love, and observes marriage and</w:t>
      </w:r>
      <w:r>
        <w:rPr>
          <w:iCs/>
          <w:i/>
        </w:rPr>
        <w:t xml:space="preserve"> </w:t>
      </w:r>
      <w:r>
        <w:rPr>
          <w:iCs/>
          <w:i/>
        </w:rPr>
        <w:t xml:space="preserve">family customs. Note that these practices need to be understood before</w:t>
      </w:r>
      <w:r>
        <w:rPr>
          <w:iCs/>
          <w:i/>
        </w:rPr>
        <w:t xml:space="preserve"> </w:t>
      </w:r>
      <w:r>
        <w:rPr>
          <w:iCs/>
          <w:i/>
        </w:rPr>
        <w:t xml:space="preserve">they are criticized.</w:t>
      </w:r>
      <w:r>
        <w:t xml:space="preserve"> </w:t>
      </w:r>
      <w:r>
        <w:rPr>
          <w:iCs/>
          <w:i/>
          <w:bCs/>
          <w:b/>
        </w:rPr>
        <w:t xml:space="preserve">Your purpose here should be to understand the</w:t>
      </w:r>
      <w:r>
        <w:rPr>
          <w:iCs/>
          <w:i/>
          <w:bCs/>
          <w:b/>
        </w:rPr>
        <w:t xml:space="preserve"> </w:t>
      </w:r>
      <w:r>
        <w:rPr>
          <w:iCs/>
          <w:i/>
          <w:bCs/>
          <w:b/>
        </w:rPr>
        <w:t xml:space="preserve">practice, and why and how it is practiced.</w:t>
      </w:r>
    </w:p>
    <w:bookmarkEnd w:id="34"/>
    <w:bookmarkStart w:id="35" w:name="activity-learning"/>
    <w:p>
      <w:pPr>
        <w:pStyle w:val="Heading3"/>
      </w:pPr>
      <w:r>
        <w:t xml:space="preserve">Activity Learning</w:t>
      </w:r>
    </w:p>
    <w:bookmarkEnd w:id="35"/>
    <w:bookmarkEnd w:id="36"/>
    <w:bookmarkStart w:id="37" w:name="learning-lab-1"/>
    <w:p>
      <w:pPr>
        <w:pStyle w:val="Heading2"/>
      </w:pPr>
      <w:r>
        <w:t xml:space="preserve">6.3 Learning Lab</w:t>
      </w:r>
    </w:p>
    <w:p>
      <w:pPr>
        <w:pStyle w:val="FirstParagraph"/>
      </w:pPr>
      <w:r>
        <w:t xml:space="preserve">The Learning Lab for Unit 4 will focus on expanding our understanding of</w:t>
      </w:r>
      <w:r>
        <w:t xml:space="preserve"> </w:t>
      </w:r>
      <w:r>
        <w:t xml:space="preserve">some of the themes and concepts from Topics 1 and 2 in this unit. Before</w:t>
      </w:r>
      <w:r>
        <w:t xml:space="preserve"> </w:t>
      </w:r>
      <w:r>
        <w:t xml:space="preserve">you arrive to this unit’s Learning Lab, be sure to review the content</w:t>
      </w:r>
      <w:r>
        <w:t xml:space="preserve"> </w:t>
      </w:r>
      <w:r>
        <w:t xml:space="preserve">from each section.</w:t>
      </w:r>
    </w:p>
    <w:p>
      <w:pPr>
        <w:pStyle w:val="BodyText"/>
      </w:pPr>
      <w:r>
        <w:t xml:space="preserve">In addition to these discussions, the Facilitator will also be</w:t>
      </w:r>
      <w:r>
        <w:t xml:space="preserve"> </w:t>
      </w:r>
      <w:r>
        <w:t xml:space="preserve">introducing the idea of</w:t>
      </w:r>
      <w:r>
        <w:t xml:space="preserve"> </w:t>
      </w:r>
      <w:r>
        <w:rPr>
          <w:iCs/>
          <w:i/>
          <w:bCs/>
          <w:b/>
        </w:rPr>
        <w:t xml:space="preserve">kinship systems</w:t>
      </w:r>
      <w:r>
        <w:t xml:space="preserve"> </w:t>
      </w:r>
      <w:r>
        <w:t xml:space="preserve">- this component of the</w:t>
      </w:r>
      <w:r>
        <w:t xml:space="preserve"> </w:t>
      </w:r>
      <w:r>
        <w:t xml:space="preserve">Learning Lab will be integral for your</w:t>
      </w:r>
      <w:r>
        <w:t xml:space="preserve"> </w:t>
      </w:r>
      <w:r>
        <w:rPr>
          <w:bCs/>
          <w:b/>
        </w:rPr>
        <w:t xml:space="preserve">Kinship and Descent Mapping -</w:t>
      </w:r>
      <w:r>
        <w:rPr>
          <w:bCs/>
          <w:b/>
        </w:rPr>
        <w:t xml:space="preserve"> </w:t>
      </w:r>
      <w:r>
        <w:rPr>
          <w:bCs/>
          <w:b/>
        </w:rPr>
        <w:t xml:space="preserve">Activity #2</w:t>
      </w:r>
      <w:r>
        <w:t xml:space="preserve"> </w:t>
      </w:r>
      <w:r>
        <w:t xml:space="preserve">assignment you will be submitting at the end of Unit 4.</w:t>
      </w:r>
    </w:p>
    <w:p>
      <w:pPr>
        <w:pStyle w:val="BodyText"/>
      </w:pPr>
      <w:r>
        <w:t xml:space="preserve">To learn more about kinship systems, and to help prepare you for your</w:t>
      </w:r>
      <w:r>
        <w:t xml:space="preserve"> </w:t>
      </w:r>
      <w:r>
        <w:t xml:space="preserve">assignment, watch the video below - as you watch, compare your own</w:t>
      </w:r>
      <w:r>
        <w:t xml:space="preserve"> </w:t>
      </w:r>
      <w:r>
        <w:t xml:space="preserve">understanding of family relationships to what you are learning about</w:t>
      </w:r>
      <w:r>
        <w:t xml:space="preserve"> </w:t>
      </w:r>
      <w:r>
        <w:t xml:space="preserve">here.</w:t>
      </w:r>
    </w:p>
    <w:bookmarkEnd w:id="37"/>
    <w:bookmarkStart w:id="38" w:name="assessment-1"/>
    <w:p>
      <w:pPr>
        <w:pStyle w:val="Heading2"/>
      </w:pPr>
      <w:r>
        <w:t xml:space="preserve">6.4 Assessment</w:t>
      </w:r>
    </w:p>
    <w:p>
      <w:pPr>
        <w:pStyle w:val="FirstParagraph"/>
      </w:pPr>
      <w:r>
        <w:t xml:space="preserve">The following criteria will be used to assess your submission:</w:t>
      </w:r>
    </w:p>
    <w:p>
      <w:pPr>
        <w:pStyle w:val="DefinitionTerm"/>
      </w:pPr>
      <w:r>
        <w:t xml:space="preserve">Grade | % | Assessment Criteria |\</w:t>
      </w:r>
    </w:p>
    <w:p>
      <w:pPr>
        <w:pStyle w:val="Definition"/>
      </w:pPr>
      <w:r>
        <w:t xml:space="preserve">| :– | :- |</w:t>
      </w:r>
      <w:r>
        <w:br/>
      </w:r>
      <w:r>
        <w:t xml:space="preserve"> A+ | 4 | Above and beyond. Outstanding visual presentation and</w:t>
      </w:r>
      <w:r>
        <w:t xml:space="preserve"> </w:t>
      </w:r>
      <w:r>
        <w:t xml:space="preserve">write-up. An A+ effort will involve several of the following:</w:t>
      </w:r>
      <w:r>
        <w:t xml:space="preserve"> </w:t>
      </w:r>
      <w:r>
        <w:t xml:space="preserve">risk-taking, innovative thinking, resolving a difficult contradiction or</w:t>
      </w:r>
      <w:r>
        <w:t xml:space="preserve"> </w:t>
      </w:r>
      <w:r>
        <w:t xml:space="preserve">paradox, and connecting or synthesizing ideas. |</w:t>
      </w:r>
      <w:r>
        <w:br/>
      </w:r>
      <w:r>
        <w:t xml:space="preserve">  A | 3.8 | Excellent work. Clear evidence that the core ideas of the</w:t>
      </w:r>
      <w:r>
        <w:t xml:space="preserve"> </w:t>
      </w:r>
      <w:r>
        <w:t xml:space="preserve">topic or assignment have been understood and implemented. |</w:t>
      </w:r>
      <w:r>
        <w:br/>
      </w:r>
      <w:r>
        <w:t xml:space="preserve">  B | 3 | Good work, but there is not clear evidence that the core</w:t>
      </w:r>
      <w:r>
        <w:t xml:space="preserve"> </w:t>
      </w:r>
      <w:r>
        <w:t xml:space="preserve">ideas of the topic or assignment have been understood, or the work could</w:t>
      </w:r>
      <w:r>
        <w:t xml:space="preserve"> </w:t>
      </w:r>
      <w:r>
        <w:t xml:space="preserve">be improved through better writing, more writing, or better visuals. |</w:t>
      </w:r>
      <w:r>
        <w:br/>
      </w:r>
      <w:r>
        <w:t xml:space="preserve"> C+ | 2.2 | Fair work. Work is complete but it appears rushed and</w:t>
      </w:r>
      <w:r>
        <w:t xml:space="preserve"> </w:t>
      </w:r>
      <w:r>
        <w:t xml:space="preserve">unpolished, or there is no evidence of understanding and some evidence</w:t>
      </w:r>
      <w:r>
        <w:t xml:space="preserve"> </w:t>
      </w:r>
      <w:r>
        <w:t xml:space="preserve">of misunderstanding. |</w:t>
      </w:r>
      <w:r>
        <w:br/>
      </w:r>
      <w:r>
        <w:t xml:space="preserve">  D | 1 | Poor work. Work was submitted but it is incomplete,</w:t>
      </w:r>
      <w:r>
        <w:t xml:space="preserve"> </w:t>
      </w:r>
      <w:r>
        <w:t xml:space="preserve">incorrect, or off the mark. |</w:t>
      </w:r>
      <w:r>
        <w:br/>
      </w:r>
      <w:r>
        <w:t xml:space="preserve">  F | 0 | Very poor work. Something was submitted but it is minimal,</w:t>
      </w:r>
      <w:r>
        <w:t xml:space="preserve"> </w:t>
      </w:r>
      <w:r>
        <w:t xml:space="preserve">incomplete, wrong, or off the mark. |</w:t>
      </w:r>
    </w:p>
    <w:p>
      <w:pPr>
        <w:pStyle w:val="FirstParagraph"/>
      </w:pPr>
      <w:r>
        <w:t xml:space="preserve">Once you have completed your diagram, submit it for grading by selecting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Kinship and Descent Mapping - Activity #2</w:t>
      </w:r>
      <w:r>
        <w:t xml:space="preserve"> </w:t>
      </w:r>
      <w:r>
        <w:t xml:space="preserve">assignment dropbox at</w:t>
      </w:r>
      <w:r>
        <w:t xml:space="preserve"> </w:t>
      </w:r>
      <w:r>
        <w:t xml:space="preserve">the bottom of the page.</w:t>
      </w:r>
    </w:p>
    <w:p>
      <w:pPr>
        <w:pStyle w:val="BodyText"/>
      </w:pPr>
      <w:r>
        <w:rPr>
          <w:iCs/>
          <w:i/>
        </w:rPr>
        <w:t xml:space="preserve">This activity will represent 4% of your overall grade for the course -</w:t>
      </w:r>
      <w:r>
        <w:rPr>
          <w:iCs/>
          <w:i/>
        </w:rPr>
        <w:t xml:space="preserve"> </w:t>
      </w:r>
      <w:r>
        <w:rPr>
          <w:iCs/>
          <w:i/>
        </w:rPr>
        <w:t xml:space="preserve">this submission will be graded by your Facilitator.</w:t>
      </w:r>
    </w:p>
    <w:bookmarkEnd w:id="38"/>
    <w:bookmarkEnd w:id="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hyperlink" Id="rId28" Target="http://perspectives.americananthro.org/Chapters/Family_and_Marriage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8" Target="http://perspectives.americananthro.org/Chapters/Family_and_Marriage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2024-03-27T21:57:22Z</dcterms:created>
  <dcterms:modified xsi:type="dcterms:W3CDTF">2024-03-27T21:57:22Z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